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BA" w:rsidRDefault="00A21F67" w:rsidP="00A21F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UNDERGROUND RAILROAD</w:t>
      </w:r>
    </w:p>
    <w:p w:rsidR="00A21F67" w:rsidRDefault="00A21F67" w:rsidP="00A21F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LITERACY LESSON READING GUIDE</w:t>
      </w:r>
    </w:p>
    <w:p w:rsidR="00E45FAB" w:rsidRDefault="00E45FAB" w:rsidP="00E45FAB">
      <w:pPr>
        <w:rPr>
          <w:rFonts w:ascii="Times New Roman" w:hAnsi="Times New Roman" w:cs="Times New Roman"/>
          <w:sz w:val="24"/>
          <w:szCs w:val="24"/>
        </w:rPr>
      </w:pPr>
    </w:p>
    <w:p w:rsidR="00E45FAB" w:rsidRDefault="00E45FAB" w:rsidP="00E45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FAB">
        <w:rPr>
          <w:rFonts w:ascii="Times New Roman" w:hAnsi="Times New Roman" w:cs="Times New Roman"/>
          <w:sz w:val="24"/>
          <w:szCs w:val="24"/>
        </w:rPr>
        <w:t>How did the Underground Railroad impact the pro-slavery/anti-slavery culture in America?</w:t>
      </w:r>
    </w:p>
    <w:p w:rsidR="00E45FAB" w:rsidRDefault="00E45FAB" w:rsidP="00E45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6BA" w:rsidRDefault="008146BA" w:rsidP="00E45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6BA" w:rsidRDefault="008146BA" w:rsidP="00E45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6BA" w:rsidRDefault="008146BA" w:rsidP="00E45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6BA" w:rsidRDefault="008146BA" w:rsidP="00E45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6BA" w:rsidRDefault="008146BA" w:rsidP="00E45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6BA" w:rsidRDefault="008146BA" w:rsidP="00E45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6BA" w:rsidRDefault="008146BA" w:rsidP="00E45F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5FAB" w:rsidRDefault="008146BA" w:rsidP="00E45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similarities between and actual railroad system and the Underground Railroad discussed in the article.</w:t>
      </w:r>
    </w:p>
    <w:p w:rsidR="008146BA" w:rsidRDefault="008146BA" w:rsidP="00814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6BA" w:rsidRDefault="008146BA" w:rsidP="00814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6BA" w:rsidRDefault="008146BA" w:rsidP="00814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6BA" w:rsidRDefault="008146BA" w:rsidP="00814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6BA" w:rsidRDefault="008146BA" w:rsidP="00814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6BA" w:rsidRPr="008146BA" w:rsidRDefault="008146BA" w:rsidP="00814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6BA" w:rsidRDefault="00EA661F" w:rsidP="00E45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dangers escaped slaves may have faced while traveling along the Underground Railroad.</w:t>
      </w:r>
    </w:p>
    <w:p w:rsidR="00EA661F" w:rsidRDefault="00EA661F" w:rsidP="00EA66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61F" w:rsidRDefault="00EA661F" w:rsidP="00EA66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61F" w:rsidRDefault="00EA661F" w:rsidP="00EA66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61F" w:rsidRDefault="00EA661F" w:rsidP="00EA66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61F" w:rsidRDefault="00EA661F" w:rsidP="00EA66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61F" w:rsidRDefault="00EA661F" w:rsidP="00EA66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61F" w:rsidRPr="00E45FAB" w:rsidRDefault="00EA661F" w:rsidP="00E45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notable people who helped with the Underground Railroad. Explain their role in the success of this system.</w:t>
      </w:r>
      <w:bookmarkStart w:id="0" w:name="_GoBack"/>
      <w:bookmarkEnd w:id="0"/>
    </w:p>
    <w:p w:rsidR="00A21F67" w:rsidRPr="00A21F67" w:rsidRDefault="00A21F67" w:rsidP="00A21F67">
      <w:pPr>
        <w:rPr>
          <w:rFonts w:ascii="Times New Roman" w:hAnsi="Times New Roman" w:cs="Times New Roman"/>
          <w:sz w:val="24"/>
          <w:szCs w:val="24"/>
        </w:rPr>
      </w:pPr>
    </w:p>
    <w:sectPr w:rsidR="00A21F67" w:rsidRPr="00A2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A8"/>
    <w:multiLevelType w:val="hybridMultilevel"/>
    <w:tmpl w:val="ABA08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67"/>
    <w:rsid w:val="008146BA"/>
    <w:rsid w:val="00A21F67"/>
    <w:rsid w:val="00DA0D58"/>
    <w:rsid w:val="00E45FAB"/>
    <w:rsid w:val="00EA661F"/>
    <w:rsid w:val="00E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Mays, Gregg A.</dc:creator>
  <cp:lastModifiedBy>Mays, Gregg A.</cp:lastModifiedBy>
  <cp:revision>2</cp:revision>
  <dcterms:created xsi:type="dcterms:W3CDTF">2014-08-20T09:42:00Z</dcterms:created>
  <dcterms:modified xsi:type="dcterms:W3CDTF">2014-08-24T19:15:00Z</dcterms:modified>
</cp:coreProperties>
</file>